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959" w:rsidRDefault="00332BBB">
      <w:pPr>
        <w:spacing w:after="750" w:line="244" w:lineRule="auto"/>
        <w:ind w:left="3344" w:right="44" w:hanging="2996"/>
        <w:jc w:val="left"/>
      </w:pPr>
      <w:r>
        <w:rPr>
          <w:b/>
        </w:rPr>
        <w:t>TRIBUNALE PER I MINORENNI DELL’EMILIA ROMAGNA IN BOLOGNA</w:t>
      </w:r>
    </w:p>
    <w:p w:rsidR="00EF7959" w:rsidRDefault="00332BBB">
      <w:pPr>
        <w:pStyle w:val="Titolo1"/>
      </w:pPr>
      <w:r>
        <w:t>CANCELLERIA CIVILE VOLONTARIA GIURISDIZIONE</w:t>
      </w:r>
    </w:p>
    <w:p w:rsidR="00EF7959" w:rsidRDefault="00332BBB">
      <w:pPr>
        <w:spacing w:after="320"/>
      </w:pPr>
      <w:r>
        <w:t>ATTI DA PRODURRE AL MOMENTO DEL DEPOSITO DEL RICORSO:</w:t>
      </w:r>
    </w:p>
    <w:p w:rsidR="00EF7959" w:rsidRDefault="00332BBB">
      <w:pPr>
        <w:numPr>
          <w:ilvl w:val="0"/>
          <w:numId w:val="1"/>
        </w:numPr>
        <w:spacing w:after="320"/>
        <w:ind w:hanging="348"/>
      </w:pPr>
      <w:r>
        <w:t xml:space="preserve">ORIGINALE DEL RICORSO + </w:t>
      </w:r>
      <w:r w:rsidR="004341A3">
        <w:t>2</w:t>
      </w:r>
      <w:r>
        <w:t xml:space="preserve"> COPIE SEMPLICI DELLO STESSO</w:t>
      </w:r>
    </w:p>
    <w:p w:rsidR="00EF7959" w:rsidRDefault="004341A3">
      <w:pPr>
        <w:numPr>
          <w:ilvl w:val="0"/>
          <w:numId w:val="1"/>
        </w:numPr>
        <w:spacing w:after="321"/>
        <w:ind w:hanging="348"/>
      </w:pPr>
      <w:r>
        <w:t>MARCA DA € 27,00 (LA MARCA</w:t>
      </w:r>
      <w:r w:rsidR="00332BBB">
        <w:t xml:space="preserve"> È RICHIESTA</w:t>
      </w:r>
      <w:r>
        <w:t xml:space="preserve"> ANCHE</w:t>
      </w:r>
      <w:r w:rsidR="00332BBB">
        <w:t xml:space="preserve"> PER I </w:t>
      </w:r>
      <w:r>
        <w:t>RICORSI EX ART. 31 DLGS.286/98 TRANNE</w:t>
      </w:r>
      <w:r w:rsidR="00332BBB">
        <w:t xml:space="preserve"> IN CASO DI AMMISSIONE AL GRATUTIO PATRIOCINIO)</w:t>
      </w:r>
    </w:p>
    <w:p w:rsidR="00EF7959" w:rsidRDefault="00332BBB">
      <w:pPr>
        <w:numPr>
          <w:ilvl w:val="0"/>
          <w:numId w:val="1"/>
        </w:numPr>
        <w:spacing w:after="656"/>
        <w:ind w:hanging="34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3481070</wp:posOffset>
            </wp:positionH>
            <wp:positionV relativeFrom="page">
              <wp:posOffset>541020</wp:posOffset>
            </wp:positionV>
            <wp:extent cx="598170" cy="64643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SCHEDA ANAGRAFICA CONTENENTE I DATI NECESSARI PER UNA CORRETTA ISCRIZIONE A RUOLO E PER INSERIMENTO NEL SISTEMA INFORMATICO.</w:t>
      </w:r>
    </w:p>
    <w:p w:rsidR="00EF7959" w:rsidRDefault="00332BBB">
      <w:pPr>
        <w:spacing w:after="344" w:line="246" w:lineRule="auto"/>
        <w:ind w:left="5" w:firstLine="0"/>
        <w:jc w:val="left"/>
      </w:pPr>
      <w:r>
        <w:rPr>
          <w:b/>
          <w:u w:val="single" w:color="000000"/>
        </w:rPr>
        <w:t>I dati sotto elencati vanno indicati in ALLEGATO a parte e depositati</w:t>
      </w:r>
      <w:r>
        <w:rPr>
          <w:b/>
        </w:rPr>
        <w:t xml:space="preserve"> </w:t>
      </w:r>
      <w:r>
        <w:rPr>
          <w:b/>
          <w:u w:val="single" w:color="000000"/>
        </w:rPr>
        <w:t>insieme al ricorso.</w:t>
      </w:r>
    </w:p>
    <w:p w:rsidR="00EF7959" w:rsidRDefault="00332BBB">
      <w:pPr>
        <w:numPr>
          <w:ilvl w:val="0"/>
          <w:numId w:val="2"/>
        </w:numPr>
        <w:ind w:hanging="360"/>
      </w:pPr>
      <w:r>
        <w:t>COGNOME e NOME del MINORE</w:t>
      </w:r>
    </w:p>
    <w:p w:rsidR="00EF7959" w:rsidRDefault="00332BBB">
      <w:pPr>
        <w:numPr>
          <w:ilvl w:val="0"/>
          <w:numId w:val="2"/>
        </w:numPr>
        <w:ind w:hanging="360"/>
      </w:pPr>
      <w:r>
        <w:t>LUOGO e DATA di NASCITA del MINORE</w:t>
      </w:r>
    </w:p>
    <w:p w:rsidR="00EF7959" w:rsidRDefault="00332BBB">
      <w:pPr>
        <w:numPr>
          <w:ilvl w:val="0"/>
          <w:numId w:val="2"/>
        </w:numPr>
        <w:ind w:hanging="360"/>
      </w:pPr>
      <w:r>
        <w:t>DOMICILIO/RESIDENZA del MINORE</w:t>
      </w:r>
    </w:p>
    <w:p w:rsidR="00EF7959" w:rsidRDefault="00332BBB">
      <w:pPr>
        <w:numPr>
          <w:ilvl w:val="0"/>
          <w:numId w:val="2"/>
        </w:numPr>
        <w:ind w:hanging="360"/>
      </w:pPr>
      <w:r>
        <w:t xml:space="preserve">COGNOME e NOME, LUOGO e DATA di NASCITA dei GENITORI indicandoli come MATERNITA’ e PATERNITA’ </w:t>
      </w:r>
    </w:p>
    <w:p w:rsidR="00EF7959" w:rsidRDefault="00332BBB">
      <w:pPr>
        <w:ind w:left="730"/>
      </w:pPr>
      <w:proofErr w:type="gramStart"/>
      <w:r>
        <w:t>( precisare</w:t>
      </w:r>
      <w:proofErr w:type="gramEnd"/>
      <w:r>
        <w:t xml:space="preserve"> se defunti o decaduti )</w:t>
      </w:r>
    </w:p>
    <w:p w:rsidR="00EF7959" w:rsidRDefault="00332BBB">
      <w:pPr>
        <w:numPr>
          <w:ilvl w:val="0"/>
          <w:numId w:val="2"/>
        </w:numPr>
        <w:ind w:hanging="360"/>
      </w:pPr>
      <w:r>
        <w:t>RESIDENZA e DOMICILIO ELETTO DEI GENITORI</w:t>
      </w:r>
    </w:p>
    <w:p w:rsidR="00EF7959" w:rsidRDefault="00332BBB">
      <w:pPr>
        <w:numPr>
          <w:ilvl w:val="0"/>
          <w:numId w:val="2"/>
        </w:numPr>
        <w:spacing w:after="610"/>
        <w:ind w:hanging="360"/>
      </w:pPr>
      <w:r>
        <w:t>NOMINATIVO DIFENSORE E DATI RELATIVI</w:t>
      </w:r>
    </w:p>
    <w:p w:rsidR="00496585" w:rsidRDefault="00332BBB">
      <w:pPr>
        <w:spacing w:after="1396" w:line="246" w:lineRule="auto"/>
        <w:ind w:left="1761" w:hanging="1756"/>
        <w:jc w:val="left"/>
        <w:rPr>
          <w:b/>
          <w:u w:val="single" w:color="000000"/>
        </w:rPr>
      </w:pPr>
      <w:r>
        <w:rPr>
          <w:b/>
          <w:u w:val="single" w:color="000000"/>
        </w:rPr>
        <w:t>A titolo esemplificativo si mostra nella pagina successiva una tabella tipo da</w:t>
      </w:r>
      <w:r w:rsidR="00496585">
        <w:rPr>
          <w:b/>
          <w:u w:val="single" w:color="000000"/>
        </w:rPr>
        <w:t xml:space="preserve"> compilare a cura dei Ricorrenti</w:t>
      </w:r>
    </w:p>
    <w:p w:rsidR="00496585" w:rsidRPr="00496585" w:rsidRDefault="00496585" w:rsidP="00496585">
      <w:pPr>
        <w:spacing w:after="1396" w:line="246" w:lineRule="auto"/>
        <w:ind w:left="1761" w:hanging="1756"/>
        <w:jc w:val="center"/>
        <w:rPr>
          <w:sz w:val="20"/>
          <w:szCs w:val="20"/>
        </w:rPr>
      </w:pPr>
      <w:r w:rsidRPr="00496585">
        <w:rPr>
          <w:sz w:val="20"/>
          <w:szCs w:val="20"/>
        </w:rPr>
        <w:t>1</w:t>
      </w:r>
    </w:p>
    <w:p w:rsidR="00EF7959" w:rsidRDefault="00496585" w:rsidP="00DA54D8">
      <w:pPr>
        <w:spacing w:after="0" w:line="259" w:lineRule="auto"/>
        <w:ind w:left="-1134" w:right="5" w:firstLine="0"/>
        <w:jc w:val="center"/>
      </w:pPr>
      <w:r w:rsidRPr="00496585">
        <w:rPr>
          <w:noProof/>
          <w:sz w:val="20"/>
        </w:rPr>
        <w:lastRenderedPageBreak/>
        <w:drawing>
          <wp:inline distT="0" distB="0" distL="0" distR="0">
            <wp:extent cx="6667500" cy="8867775"/>
            <wp:effectExtent l="0" t="0" r="0" b="9525"/>
            <wp:docPr id="1" name="Immagine 1" descr="C:\Users\marco.senatori\Pictures\ControlCenter3\Scan\CCI21032019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.senatori\Pictures\ControlCenter3\Scan\CCI21032019_0000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736" cy="887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6585" w:rsidRDefault="00496585">
      <w:pPr>
        <w:spacing w:after="0" w:line="259" w:lineRule="auto"/>
        <w:ind w:left="4200" w:firstLine="0"/>
        <w:jc w:val="left"/>
        <w:rPr>
          <w:sz w:val="20"/>
        </w:rPr>
      </w:pPr>
    </w:p>
    <w:p w:rsidR="00EF7959" w:rsidRDefault="00332BBB">
      <w:pPr>
        <w:spacing w:after="0" w:line="259" w:lineRule="auto"/>
        <w:ind w:left="4200" w:firstLine="0"/>
        <w:jc w:val="left"/>
      </w:pPr>
      <w:r>
        <w:rPr>
          <w:sz w:val="20"/>
        </w:rPr>
        <w:t>2</w:t>
      </w:r>
    </w:p>
    <w:sectPr w:rsidR="00EF7959" w:rsidSect="00496585">
      <w:pgSz w:w="11900" w:h="16840"/>
      <w:pgMar w:top="1326" w:right="1691" w:bottom="567" w:left="17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3E41"/>
    <w:multiLevelType w:val="hybridMultilevel"/>
    <w:tmpl w:val="1D385FA0"/>
    <w:lvl w:ilvl="0" w:tplc="EB689E7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500BE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88EA4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6802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665B3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D6B86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96CD2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AEF89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9A037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75B607D"/>
    <w:multiLevelType w:val="hybridMultilevel"/>
    <w:tmpl w:val="ED44E2C4"/>
    <w:lvl w:ilvl="0" w:tplc="17AEE42C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B49E1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FEB63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BABCB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12FC7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42925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F8284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C416B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A09AA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959"/>
    <w:rsid w:val="00332BBB"/>
    <w:rsid w:val="004341A3"/>
    <w:rsid w:val="00496585"/>
    <w:rsid w:val="004F3507"/>
    <w:rsid w:val="00DA54D8"/>
    <w:rsid w:val="00EF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6C33D2-E556-4270-8DED-AEB9D1FD6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5" w:line="25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544"/>
      <w:ind w:right="8"/>
      <w:jc w:val="center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TRIBUNALE PER I MINORENNI DELL’EMILIA - ROMAGNA</vt:lpstr>
    </vt:vector>
  </TitlesOfParts>
  <Company>Min. Giustizia</Company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TRIBUNALE PER I MINORENNI DELL’EMILIA - ROMAGNA</dc:title>
  <dc:subject/>
  <dc:creator>TRIBUNALE DEI MINORENNI -BO-</dc:creator>
  <cp:keywords/>
  <cp:lastModifiedBy>Marco Senatori</cp:lastModifiedBy>
  <cp:revision>4</cp:revision>
  <dcterms:created xsi:type="dcterms:W3CDTF">2019-03-21T13:42:00Z</dcterms:created>
  <dcterms:modified xsi:type="dcterms:W3CDTF">2019-03-21T13:59:00Z</dcterms:modified>
</cp:coreProperties>
</file>